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7"/>
        <w:ind w:left="2305" w:right="1884" w:hanging="410"/>
        <w:jc w:val="left"/>
        <w:rPr>
          <w:b/>
          <w:sz w:val="24"/>
        </w:rPr>
      </w:pPr>
      <w:r>
        <w:rPr>
          <w:b/>
          <w:sz w:val="24"/>
        </w:rPr>
        <w:t>NEW YORK CITY EARLY INTERVENTION PROGRAM STATUS OF START DATE OF SERVICES FORM</w:t>
      </w:r>
    </w:p>
    <w:p>
      <w:pPr>
        <w:pStyle w:val="BodyText"/>
        <w:spacing w:before="4"/>
        <w:rPr>
          <w:b/>
          <w:sz w:val="13"/>
        </w:rPr>
      </w:pPr>
    </w:p>
    <w:p>
      <w:pPr>
        <w:pStyle w:val="BodyText"/>
        <w:tabs>
          <w:tab w:pos="5194" w:val="left" w:leader="none"/>
          <w:tab w:pos="9651" w:val="left" w:leader="none"/>
        </w:tabs>
        <w:spacing w:before="74"/>
        <w:ind w:left="220" w:right="233"/>
      </w:pPr>
      <w:r>
        <w:rPr/>
        <w:t>Child’s</w:t>
      </w:r>
      <w:r>
        <w:rPr>
          <w:spacing w:val="-2"/>
        </w:rPr>
        <w:t> </w:t>
      </w:r>
      <w:r>
        <w:rPr/>
        <w:t>Name:</w:t>
      </w:r>
      <w:r>
        <w:rPr>
          <w:u w:val="single"/>
        </w:rPr>
        <w:tab/>
      </w:r>
      <w:r>
        <w:rPr/>
        <w:t>EI</w:t>
      </w:r>
      <w:r>
        <w:rPr>
          <w:spacing w:val="-2"/>
        </w:rPr>
        <w:t> </w:t>
      </w:r>
      <w:r>
        <w:rPr/>
        <w:t>ID#:</w:t>
      </w:r>
      <w:r>
        <w:rPr>
          <w:u w:val="single"/>
        </w:rPr>
        <w:t> </w:t>
        <w:tab/>
      </w:r>
    </w:p>
    <w:p>
      <w:pPr>
        <w:pStyle w:val="BodyText"/>
        <w:spacing w:before="5"/>
        <w:rPr>
          <w:sz w:val="13"/>
        </w:rPr>
      </w:pPr>
    </w:p>
    <w:p>
      <w:pPr>
        <w:pStyle w:val="BodyText"/>
        <w:tabs>
          <w:tab w:pos="9663" w:val="left" w:leader="none"/>
        </w:tabs>
        <w:spacing w:before="75"/>
        <w:ind w:left="220" w:right="233"/>
      </w:pPr>
      <w:r>
        <w:rPr/>
        <w:t>Ongoing Service Coordinator</w:t>
      </w:r>
      <w:r>
        <w:rPr>
          <w:spacing w:val="-15"/>
        </w:rPr>
        <w:t> </w:t>
      </w:r>
      <w:r>
        <w:rPr/>
        <w:t>(OSC):</w:t>
      </w:r>
      <w:r>
        <w:rPr>
          <w:spacing w:val="-2"/>
        </w:rPr>
        <w:t> </w:t>
      </w:r>
      <w:r>
        <w:rPr>
          <w:w w:val="100"/>
          <w:u w:val="single"/>
        </w:rPr>
        <w:t> </w:t>
      </w:r>
      <w:r>
        <w:rPr>
          <w:u w:val="single"/>
        </w:rPr>
        <w:tab/>
      </w:r>
    </w:p>
    <w:p>
      <w:pPr>
        <w:pStyle w:val="BodyText"/>
        <w:spacing w:before="5"/>
        <w:rPr>
          <w:sz w:val="13"/>
        </w:rPr>
      </w:pPr>
    </w:p>
    <w:p>
      <w:pPr>
        <w:pStyle w:val="BodyText"/>
        <w:tabs>
          <w:tab w:pos="5020" w:val="left" w:leader="none"/>
        </w:tabs>
        <w:spacing w:before="75"/>
        <w:ind w:left="220" w:right="1884"/>
      </w:pPr>
      <w:r>
        <w:rPr/>
        <w:t>SC</w:t>
      </w:r>
      <w:r>
        <w:rPr>
          <w:spacing w:val="-2"/>
        </w:rPr>
        <w:t> </w:t>
      </w:r>
      <w:r>
        <w:rPr/>
        <w:t>#:</w:t>
      </w:r>
      <w:r>
        <w:rPr>
          <w:spacing w:val="-2"/>
        </w:rPr>
        <w:t> </w:t>
      </w:r>
      <w:r>
        <w:rPr>
          <w:w w:val="100"/>
          <w:u w:val="single"/>
        </w:rPr>
        <w:t> </w:t>
      </w:r>
      <w:r>
        <w:rPr>
          <w:u w:val="single"/>
        </w:rPr>
        <w:tab/>
      </w:r>
    </w:p>
    <w:p>
      <w:pPr>
        <w:pStyle w:val="BodyText"/>
        <w:spacing w:before="5"/>
        <w:rPr>
          <w:sz w:val="13"/>
        </w:rPr>
      </w:pPr>
    </w:p>
    <w:p>
      <w:pPr>
        <w:pStyle w:val="BodyText"/>
        <w:tabs>
          <w:tab w:pos="5069" w:val="left" w:leader="none"/>
          <w:tab w:pos="9586" w:val="left" w:leader="none"/>
        </w:tabs>
        <w:spacing w:before="75"/>
        <w:ind w:left="220" w:right="233"/>
      </w:pPr>
      <w:r>
        <w:rPr/>
        <w:t>Date</w:t>
      </w:r>
      <w:r>
        <w:rPr>
          <w:spacing w:val="-2"/>
        </w:rPr>
        <w:t> </w:t>
      </w:r>
      <w:r>
        <w:rPr/>
        <w:t>of</w:t>
      </w:r>
      <w:r>
        <w:rPr>
          <w:spacing w:val="-2"/>
        </w:rPr>
        <w:t> </w:t>
      </w:r>
      <w:r>
        <w:rPr/>
        <w:t>IFSP:</w:t>
      </w:r>
      <w:r>
        <w:rPr>
          <w:u w:val="single"/>
        </w:rPr>
        <w:tab/>
      </w:r>
      <w:r>
        <w:rPr/>
        <w:t>IFSP</w:t>
      </w:r>
      <w:r>
        <w:rPr>
          <w:spacing w:val="-2"/>
        </w:rPr>
        <w:t> </w:t>
      </w:r>
      <w:r>
        <w:rPr/>
        <w:t>Type:</w:t>
      </w:r>
      <w:r>
        <w:rPr>
          <w:spacing w:val="-2"/>
        </w:rPr>
        <w:t> </w:t>
      </w:r>
      <w:r>
        <w:rPr>
          <w:w w:val="100"/>
          <w:u w:val="single"/>
        </w:rPr>
        <w:t> </w:t>
      </w:r>
      <w:r>
        <w:rPr>
          <w:u w:val="single"/>
        </w:rPr>
        <w:tab/>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9"/>
        <w:gridCol w:w="1950"/>
        <w:gridCol w:w="1950"/>
        <w:gridCol w:w="1950"/>
        <w:gridCol w:w="1950"/>
      </w:tblGrid>
      <w:tr>
        <w:trPr>
          <w:trHeight w:val="1114" w:hRule="exact"/>
        </w:trPr>
        <w:tc>
          <w:tcPr>
            <w:tcW w:w="1949" w:type="dxa"/>
          </w:tcPr>
          <w:p>
            <w:pPr>
              <w:pStyle w:val="TableParagraph"/>
              <w:spacing w:line="240" w:lineRule="auto" w:before="8"/>
              <w:ind w:left="0" w:right="0"/>
              <w:jc w:val="left"/>
              <w:rPr>
                <w:sz w:val="23"/>
              </w:rPr>
            </w:pPr>
          </w:p>
          <w:p>
            <w:pPr>
              <w:pStyle w:val="TableParagraph"/>
              <w:spacing w:line="240" w:lineRule="auto"/>
              <w:ind w:left="332" w:right="0"/>
              <w:jc w:val="left"/>
              <w:rPr>
                <w:sz w:val="24"/>
              </w:rPr>
            </w:pPr>
            <w:r>
              <w:rPr>
                <w:sz w:val="24"/>
              </w:rPr>
              <w:t>Service Type</w:t>
            </w:r>
          </w:p>
        </w:tc>
        <w:tc>
          <w:tcPr>
            <w:tcW w:w="1950" w:type="dxa"/>
          </w:tcPr>
          <w:p>
            <w:pPr>
              <w:pStyle w:val="TableParagraph"/>
              <w:spacing w:line="240" w:lineRule="auto" w:before="8"/>
              <w:ind w:left="0" w:right="0"/>
              <w:jc w:val="left"/>
              <w:rPr>
                <w:sz w:val="23"/>
              </w:rPr>
            </w:pPr>
          </w:p>
          <w:p>
            <w:pPr>
              <w:pStyle w:val="TableParagraph"/>
              <w:spacing w:line="240" w:lineRule="auto"/>
              <w:ind w:left="155" w:right="0"/>
              <w:jc w:val="left"/>
              <w:rPr>
                <w:sz w:val="24"/>
              </w:rPr>
            </w:pPr>
            <w:r>
              <w:rPr>
                <w:sz w:val="24"/>
              </w:rPr>
              <w:t>IFSP Begin Date</w:t>
            </w:r>
          </w:p>
        </w:tc>
        <w:tc>
          <w:tcPr>
            <w:tcW w:w="1950" w:type="dxa"/>
          </w:tcPr>
          <w:p>
            <w:pPr>
              <w:pStyle w:val="TableParagraph"/>
              <w:spacing w:line="240" w:lineRule="auto" w:before="8"/>
              <w:ind w:left="0" w:right="0"/>
              <w:jc w:val="left"/>
              <w:rPr>
                <w:sz w:val="23"/>
              </w:rPr>
            </w:pPr>
          </w:p>
          <w:p>
            <w:pPr>
              <w:pStyle w:val="TableParagraph"/>
              <w:spacing w:line="240" w:lineRule="auto"/>
              <w:ind w:left="596" w:right="268" w:hanging="310"/>
              <w:jc w:val="left"/>
              <w:rPr>
                <w:sz w:val="24"/>
              </w:rPr>
            </w:pPr>
            <w:r>
              <w:rPr>
                <w:sz w:val="24"/>
              </w:rPr>
              <w:t>Authorized EI Agency</w:t>
            </w:r>
          </w:p>
        </w:tc>
        <w:tc>
          <w:tcPr>
            <w:tcW w:w="1950" w:type="dxa"/>
          </w:tcPr>
          <w:p>
            <w:pPr>
              <w:pStyle w:val="TableParagraph"/>
              <w:spacing w:line="240" w:lineRule="auto" w:before="8"/>
              <w:ind w:left="0" w:right="0"/>
              <w:jc w:val="left"/>
              <w:rPr>
                <w:sz w:val="23"/>
              </w:rPr>
            </w:pPr>
          </w:p>
          <w:p>
            <w:pPr>
              <w:pStyle w:val="TableParagraph"/>
              <w:spacing w:line="240" w:lineRule="auto"/>
              <w:ind w:left="576" w:right="262" w:hanging="297"/>
              <w:jc w:val="left"/>
              <w:rPr>
                <w:sz w:val="24"/>
              </w:rPr>
            </w:pPr>
            <w:r>
              <w:rPr>
                <w:sz w:val="24"/>
              </w:rPr>
              <w:t>Have Services Started?</w:t>
            </w:r>
          </w:p>
        </w:tc>
        <w:tc>
          <w:tcPr>
            <w:tcW w:w="1950" w:type="dxa"/>
          </w:tcPr>
          <w:p>
            <w:pPr>
              <w:pStyle w:val="TableParagraph"/>
              <w:spacing w:line="240" w:lineRule="auto" w:before="8"/>
              <w:ind w:left="0" w:right="0"/>
              <w:jc w:val="left"/>
              <w:rPr>
                <w:sz w:val="23"/>
              </w:rPr>
            </w:pPr>
          </w:p>
          <w:p>
            <w:pPr>
              <w:pStyle w:val="TableParagraph"/>
              <w:spacing w:line="240" w:lineRule="auto"/>
              <w:ind w:left="397" w:right="241" w:hanging="137"/>
              <w:jc w:val="left"/>
              <w:rPr>
                <w:sz w:val="24"/>
              </w:rPr>
            </w:pPr>
            <w:r>
              <w:rPr>
                <w:sz w:val="24"/>
              </w:rPr>
              <w:t>Actual Service Start Date *</w:t>
            </w: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69"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69"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69"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69"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69"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r>
        <w:trPr>
          <w:trHeight w:val="470" w:hRule="exact"/>
        </w:trPr>
        <w:tc>
          <w:tcPr>
            <w:tcW w:w="1949" w:type="dxa"/>
          </w:tcPr>
          <w:p>
            <w:pPr/>
          </w:p>
        </w:tc>
        <w:tc>
          <w:tcPr>
            <w:tcW w:w="1950" w:type="dxa"/>
          </w:tcPr>
          <w:p>
            <w:pPr/>
          </w:p>
        </w:tc>
        <w:tc>
          <w:tcPr>
            <w:tcW w:w="1950" w:type="dxa"/>
          </w:tcPr>
          <w:p>
            <w:pPr/>
          </w:p>
        </w:tc>
        <w:tc>
          <w:tcPr>
            <w:tcW w:w="1950" w:type="dxa"/>
          </w:tcPr>
          <w:p>
            <w:pPr>
              <w:pStyle w:val="TableParagraph"/>
              <w:rPr>
                <w:sz w:val="28"/>
              </w:rPr>
            </w:pPr>
            <w:r>
              <w:rPr>
                <w:sz w:val="28"/>
              </w:rPr>
              <w:t>Y ⁪ / N ⁪</w:t>
            </w:r>
          </w:p>
        </w:tc>
        <w:tc>
          <w:tcPr>
            <w:tcW w:w="1950" w:type="dxa"/>
          </w:tcPr>
          <w:p>
            <w:pPr/>
          </w:p>
        </w:tc>
      </w:tr>
    </w:tbl>
    <w:p>
      <w:pPr>
        <w:pStyle w:val="BodyText"/>
        <w:spacing w:before="3"/>
        <w:rPr>
          <w:sz w:val="13"/>
        </w:rPr>
      </w:pPr>
    </w:p>
    <w:p>
      <w:pPr>
        <w:pStyle w:val="BodyText"/>
        <w:spacing w:before="75"/>
        <w:ind w:left="220" w:right="233"/>
      </w:pPr>
      <w:r>
        <w:rPr/>
        <w:t>* For any service that has not started </w:t>
      </w:r>
      <w:r>
        <w:rPr>
          <w:b/>
        </w:rPr>
        <w:t>within two (2) weeks </w:t>
      </w:r>
      <w:r>
        <w:rPr/>
        <w:t>of the IFSP, attach relevant service coordination notes. Include the service type, start date, reason for delay in start of service, all agencies contacted, contact name and date of contact, of all agencies contacted to secure a new service provider.</w:t>
      </w:r>
    </w:p>
    <w:p>
      <w:pPr>
        <w:pStyle w:val="BodyText"/>
      </w:pPr>
    </w:p>
    <w:p>
      <w:pPr>
        <w:pStyle w:val="BodyText"/>
      </w:pPr>
    </w:p>
    <w:p>
      <w:pPr>
        <w:pStyle w:val="BodyText"/>
        <w:spacing w:before="11"/>
        <w:rPr>
          <w:sz w:val="19"/>
        </w:rPr>
      </w:pPr>
    </w:p>
    <w:p>
      <w:pPr>
        <w:pStyle w:val="BodyText"/>
        <w:tabs>
          <w:tab w:pos="5333" w:val="left" w:leader="none"/>
          <w:tab w:pos="9719" w:val="left" w:leader="none"/>
        </w:tabs>
        <w:ind w:left="220"/>
      </w:pPr>
      <w:r>
        <w:rPr/>
        <w:t>OSC</w:t>
      </w:r>
      <w:r>
        <w:rPr>
          <w:spacing w:val="-2"/>
        </w:rPr>
        <w:t> </w:t>
      </w:r>
      <w:r>
        <w:rPr/>
        <w:t>Signature:</w:t>
      </w:r>
      <w:r>
        <w:rPr>
          <w:u w:val="single"/>
        </w:rPr>
        <w:tab/>
      </w:r>
      <w:r>
        <w:rPr/>
        <w:t>Date:  </w:t>
      </w:r>
      <w:r>
        <w:rPr>
          <w:w w:val="100"/>
          <w:u w:val="single"/>
        </w:rPr>
        <w:t> </w:t>
      </w:r>
      <w:r>
        <w:rPr>
          <w:u w:val="single"/>
        </w:rPr>
        <w:tab/>
      </w:r>
    </w:p>
    <w:p>
      <w:pPr>
        <w:pStyle w:val="BodyText"/>
      </w:pPr>
    </w:p>
    <w:p>
      <w:pPr>
        <w:pStyle w:val="BodyText"/>
      </w:pPr>
    </w:p>
    <w:p>
      <w:pPr>
        <w:pStyle w:val="BodyText"/>
        <w:spacing w:before="5"/>
        <w:rPr>
          <w:sz w:val="25"/>
        </w:rPr>
      </w:pPr>
    </w:p>
    <w:p>
      <w:pPr>
        <w:pStyle w:val="BodyText"/>
        <w:spacing w:before="74"/>
        <w:ind w:left="220" w:right="1884"/>
      </w:pPr>
      <w:r>
        <w:rPr/>
        <w:t>Status of Start Date of Services Form 9/10</w:t>
      </w:r>
    </w:p>
    <w:sectPr>
      <w:type w:val="continuous"/>
      <w:pgSz w:w="12240" w:h="15840"/>
      <w:pgMar w:top="1380" w:bottom="280" w:left="12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19" w:lineRule="exact"/>
      <w:ind w:left="358" w:right="359"/>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llednyak</dc:creator>
  <dc:title>Chapter 5 - IFSP .doc</dc:title>
  <dcterms:created xsi:type="dcterms:W3CDTF">2016-08-31T11:10:40Z</dcterms:created>
  <dcterms:modified xsi:type="dcterms:W3CDTF">2016-08-31T11:10:40Z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Creator">
    <vt:lpwstr>PScript5.dll Version 5.2</vt:lpwstr>
  </property>
  <property fmtid="{D5CDD505-2E9C-101B-9397-08002B2CF9AE}" pid="4" name="LastSaved">
    <vt:filetime>2016-08-31T00:00:00Z</vt:filetime>
  </property>
</Properties>
</file>